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3A70C8E8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5C7C5B">
        <w:rPr>
          <w:rFonts w:ascii="Times New Roman" w:hAnsi="Times New Roman" w:cs="Times New Roman"/>
          <w:b/>
          <w:bCs/>
        </w:rPr>
        <w:t>12/19/2023</w:t>
      </w:r>
    </w:p>
    <w:p w14:paraId="116FC8A6" w14:textId="6936BCBF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2D024B">
        <w:rPr>
          <w:rFonts w:ascii="Times New Roman" w:hAnsi="Times New Roman" w:cs="Times New Roman"/>
          <w:b/>
          <w:bCs/>
        </w:rPr>
        <w:t>3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3A3D584B" w14:textId="1AB47457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5C7C5B">
        <w:rPr>
          <w:rFonts w:ascii="Times New Roman" w:hAnsi="Times New Roman" w:cs="Times New Roman"/>
          <w:b/>
          <w:bCs/>
        </w:rPr>
        <w:t>12/01/2023</w:t>
      </w:r>
      <w:r w:rsidR="00BC272D">
        <w:rPr>
          <w:rFonts w:ascii="Times New Roman" w:hAnsi="Times New Roman" w:cs="Times New Roman"/>
          <w:b/>
          <w:bCs/>
        </w:rPr>
        <w:t xml:space="preserve"> 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7551F2B6" w14:textId="77777777" w:rsidR="002D024B" w:rsidRDefault="002D024B" w:rsidP="002D024B">
      <w:pPr>
        <w:jc w:val="both"/>
        <w:rPr>
          <w:b/>
          <w:bCs/>
        </w:rPr>
      </w:pPr>
      <w:r w:rsidRPr="00DB6A26">
        <w:rPr>
          <w:b/>
          <w:bCs/>
        </w:rPr>
        <w:t xml:space="preserve">AN ORDINANCE OF THE CITY OF PALM COAST, FLORIDA, </w:t>
      </w:r>
      <w:r>
        <w:rPr>
          <w:b/>
          <w:bCs/>
        </w:rPr>
        <w:t>AMENDING THE BOUNDARIES OF</w:t>
      </w:r>
      <w:r w:rsidRPr="00DB6A26">
        <w:rPr>
          <w:b/>
          <w:bCs/>
        </w:rPr>
        <w:t xml:space="preserve"> THE </w:t>
      </w:r>
      <w:r>
        <w:rPr>
          <w:b/>
          <w:bCs/>
        </w:rPr>
        <w:t>LANDINGS</w:t>
      </w:r>
      <w:r w:rsidRPr="00DB6A26">
        <w:rPr>
          <w:b/>
          <w:bCs/>
        </w:rPr>
        <w:t xml:space="preserve"> COMMUNITY DEVELOPMENT DISTRICT PURSUANT TO CHAPTER 190, FLORIDA STATUTES;</w:t>
      </w:r>
      <w:r>
        <w:rPr>
          <w:b/>
          <w:bCs/>
        </w:rPr>
        <w:t xml:space="preserve"> </w:t>
      </w:r>
      <w:r w:rsidRPr="00DB6A26">
        <w:rPr>
          <w:b/>
          <w:bCs/>
        </w:rPr>
        <w:t>PROVIDING FOR SEVERABILITY; PROVIDING FOR CONFLICTS; AND PROVIDING FOR AN EFFECTIVE DATE</w:t>
      </w:r>
    </w:p>
    <w:p w14:paraId="593A7DCD" w14:textId="009BD549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2027ECE7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3701221A" w:rsidR="006F2BDB" w:rsidRPr="002D09A3" w:rsidRDefault="0095280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  <w:u w:val="single"/>
        </w:rPr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a.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190.046;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DED2156" w:rsidR="00847E36" w:rsidRDefault="006F2BDB" w:rsidP="001434A1">
      <w:r w:rsidRPr="002D09A3">
        <w:lastRenderedPageBreak/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434A1">
        <w:t>N/A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76DF8B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777777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47A11330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215135"/>
    <w:rsid w:val="002201F3"/>
    <w:rsid w:val="00241B1B"/>
    <w:rsid w:val="0027441C"/>
    <w:rsid w:val="00280C15"/>
    <w:rsid w:val="002D024B"/>
    <w:rsid w:val="002D09A3"/>
    <w:rsid w:val="004B15D6"/>
    <w:rsid w:val="00525581"/>
    <w:rsid w:val="00564E9E"/>
    <w:rsid w:val="005C7C5B"/>
    <w:rsid w:val="006062EA"/>
    <w:rsid w:val="006F2BDB"/>
    <w:rsid w:val="00733AC1"/>
    <w:rsid w:val="00746420"/>
    <w:rsid w:val="00847E36"/>
    <w:rsid w:val="008724C0"/>
    <w:rsid w:val="00893425"/>
    <w:rsid w:val="0089351C"/>
    <w:rsid w:val="008D1216"/>
    <w:rsid w:val="00952806"/>
    <w:rsid w:val="009756C1"/>
    <w:rsid w:val="00BC272D"/>
    <w:rsid w:val="00BC38EC"/>
    <w:rsid w:val="00BE7541"/>
    <w:rsid w:val="00D24870"/>
    <w:rsid w:val="00D47D4F"/>
    <w:rsid w:val="00D843FC"/>
    <w:rsid w:val="00DA70E8"/>
    <w:rsid w:val="00E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</cp:lastModifiedBy>
  <cp:revision>3</cp:revision>
  <dcterms:created xsi:type="dcterms:W3CDTF">2023-11-15T19:14:00Z</dcterms:created>
  <dcterms:modified xsi:type="dcterms:W3CDTF">2023-11-15T19:34:00Z</dcterms:modified>
</cp:coreProperties>
</file>