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0345F8F">
            <wp:extent cx="1885950" cy="1149253"/>
            <wp:effectExtent l="0" t="0" r="0" b="0"/>
            <wp:docPr id="1" name="Picture 1" descr="\\V-FILESRV02\Public\City Graphics\head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ILESRV02\Public\City Graphics\header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285716F5" w14:textId="30188C00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60911C36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</w:t>
      </w:r>
      <w:r w:rsidR="00181346">
        <w:rPr>
          <w:rFonts w:ascii="Times New Roman" w:hAnsi="Times New Roman" w:cs="Times New Roman"/>
          <w:b/>
          <w:bCs/>
        </w:rPr>
        <w:t>4/16/2024</w:t>
      </w:r>
      <w:r w:rsidRPr="00215135">
        <w:rPr>
          <w:rFonts w:ascii="Times New Roman" w:hAnsi="Times New Roman" w:cs="Times New Roman"/>
          <w:b/>
          <w:bCs/>
        </w:rPr>
        <w:t xml:space="preserve"> </w:t>
      </w:r>
    </w:p>
    <w:p w14:paraId="116FC8A6" w14:textId="65950DA4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>Ordinance Number: 202</w:t>
      </w:r>
      <w:r w:rsidR="00181346">
        <w:rPr>
          <w:rFonts w:ascii="Times New Roman" w:hAnsi="Times New Roman" w:cs="Times New Roman"/>
          <w:b/>
          <w:bCs/>
        </w:rPr>
        <w:t>4</w:t>
      </w:r>
      <w:r w:rsidRPr="00215135">
        <w:rPr>
          <w:rFonts w:ascii="Times New Roman" w:hAnsi="Times New Roman" w:cs="Times New Roman"/>
          <w:b/>
          <w:bCs/>
        </w:rPr>
        <w:t xml:space="preserve">-XX </w:t>
      </w:r>
    </w:p>
    <w:p w14:paraId="3A3D584B" w14:textId="26ABD035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Posted To Webpage: </w:t>
      </w:r>
      <w:r w:rsidR="00181346">
        <w:rPr>
          <w:rFonts w:ascii="Times New Roman" w:hAnsi="Times New Roman" w:cs="Times New Roman"/>
          <w:b/>
          <w:bCs/>
        </w:rPr>
        <w:t>3/</w:t>
      </w:r>
      <w:r w:rsidR="005A7EC1">
        <w:rPr>
          <w:rFonts w:ascii="Times New Roman" w:hAnsi="Times New Roman" w:cs="Times New Roman"/>
          <w:b/>
          <w:bCs/>
        </w:rPr>
        <w:t>28</w:t>
      </w:r>
      <w:r w:rsidR="00181346">
        <w:rPr>
          <w:rFonts w:ascii="Times New Roman" w:hAnsi="Times New Roman" w:cs="Times New Roman"/>
          <w:b/>
          <w:bCs/>
        </w:rPr>
        <w:t>/2024</w:t>
      </w:r>
    </w:p>
    <w:p w14:paraId="7E3CEF54" w14:textId="77777777" w:rsidR="0018559F" w:rsidRPr="0021513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6CE1A849" w14:textId="77777777" w:rsidR="00181346" w:rsidRDefault="00181346" w:rsidP="00181346">
      <w:pPr>
        <w:ind w:left="720" w:right="720"/>
        <w:jc w:val="both"/>
        <w:rPr>
          <w:b/>
        </w:rPr>
      </w:pPr>
      <w:r w:rsidRPr="00B26C21">
        <w:rPr>
          <w:b/>
        </w:rPr>
        <w:t>AN ORDINANCE OF THE CITY COUNCIL OF THE CITY OF PALM COAST, FLORIDA RELATING TO</w:t>
      </w:r>
      <w:r>
        <w:rPr>
          <w:b/>
        </w:rPr>
        <w:t xml:space="preserve"> CHAPTER 2 REVIEW AUTHORITY, ENFORCEMENT, AND PROCEDURES; </w:t>
      </w:r>
      <w:r w:rsidRPr="00B26C21">
        <w:rPr>
          <w:b/>
        </w:rPr>
        <w:t xml:space="preserve">AMENDING </w:t>
      </w:r>
      <w:r w:rsidRPr="00B26C21">
        <w:rPr>
          <w:b/>
          <w:bCs/>
        </w:rPr>
        <w:t xml:space="preserve">SECTION </w:t>
      </w:r>
      <w:r>
        <w:rPr>
          <w:b/>
          <w:bCs/>
        </w:rPr>
        <w:t>2.05.02 NEIGHBORHOOD MEETING REQUIREMENTS</w:t>
      </w:r>
      <w:r w:rsidRPr="00B26C21">
        <w:rPr>
          <w:b/>
        </w:rPr>
        <w:t xml:space="preserve">, </w:t>
      </w:r>
      <w:r>
        <w:rPr>
          <w:b/>
        </w:rPr>
        <w:t xml:space="preserve">SUBSECTION B NOTIFICATION REQUIRED OF THE </w:t>
      </w:r>
      <w:r w:rsidRPr="00777C8D">
        <w:rPr>
          <w:b/>
          <w:i/>
          <w:iCs/>
        </w:rPr>
        <w:t>UNIFIED LAND DEVELOPMENT</w:t>
      </w:r>
      <w:r>
        <w:rPr>
          <w:b/>
        </w:rPr>
        <w:t xml:space="preserve"> </w:t>
      </w:r>
      <w:r w:rsidRPr="00B26C21">
        <w:rPr>
          <w:b/>
          <w:i/>
        </w:rPr>
        <w:t xml:space="preserve">CODE OF ORDINANCES </w:t>
      </w:r>
      <w:r w:rsidRPr="00F452EA">
        <w:rPr>
          <w:b/>
          <w:iCs/>
        </w:rPr>
        <w:t xml:space="preserve">OF THE </w:t>
      </w:r>
      <w:r w:rsidRPr="00F452EA">
        <w:rPr>
          <w:b/>
          <w:iCs/>
          <w:caps/>
        </w:rPr>
        <w:t xml:space="preserve">City </w:t>
      </w:r>
      <w:r w:rsidRPr="00F452EA">
        <w:rPr>
          <w:b/>
          <w:iCs/>
        </w:rPr>
        <w:t>OF PALM COAST</w:t>
      </w:r>
      <w:r w:rsidRPr="00B26C21">
        <w:rPr>
          <w:b/>
        </w:rPr>
        <w:t>; PROVIDING FOR SEVERABILITY, CODIFICATION, CONFLICTS AND AN EFFECTIVE DATE</w:t>
      </w:r>
    </w:p>
    <w:p w14:paraId="593A7DCD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The sections below </w:t>
      </w:r>
      <w:r w:rsidRPr="00847E36">
        <w:rPr>
          <w:rFonts w:ascii="Times New Roman" w:hAnsi="Times New Roman" w:cs="Times New Roman"/>
          <w:sz w:val="20"/>
          <w:szCs w:val="20"/>
          <w:u w:val="single"/>
        </w:rPr>
        <w:t>are not</w:t>
      </w:r>
      <w:r w:rsidRPr="00215135">
        <w:rPr>
          <w:rFonts w:ascii="Times New Roman" w:hAnsi="Times New Roman" w:cs="Times New Roman"/>
          <w:sz w:val="20"/>
          <w:szCs w:val="20"/>
        </w:rPr>
        <w:t xml:space="preserve"> required to be completed if the ordinance involves any one of the following types of regulations. Please check if applicable: </w:t>
      </w:r>
    </w:p>
    <w:p w14:paraId="754ED562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1. Ordinances required for compliance with federal or state law or regulation;</w:t>
      </w:r>
    </w:p>
    <w:p w14:paraId="46526380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 __ 2. Ordinances relating to the issuance or refinancing of debt; </w:t>
      </w:r>
    </w:p>
    <w:p w14:paraId="1EB632A4" w14:textId="4B255105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3. Ordinances relating to the adoption of budgets or budget amendments, including revenue sources necessary to fund the budget; </w:t>
      </w:r>
    </w:p>
    <w:p w14:paraId="64D99E9B" w14:textId="77777777" w:rsidR="0027441C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4. Ordinances required to implement a contract or an agreement, including, but not limited to, any federal, state, local, or private grant, or other financial assistance accepted by a municipal government; </w:t>
      </w:r>
    </w:p>
    <w:p w14:paraId="6FF2628C" w14:textId="36E4067C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5. Emergency ordinances; </w:t>
      </w:r>
    </w:p>
    <w:p w14:paraId="73B4C233" w14:textId="50890D2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6. Ordinances relating to procurement; or</w:t>
      </w:r>
    </w:p>
    <w:p w14:paraId="0AC52D84" w14:textId="5A1A2ED7" w:rsidR="006F2BDB" w:rsidRPr="00215135" w:rsidRDefault="001813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</w:t>
      </w:r>
      <w:r w:rsidR="006F2BDB" w:rsidRPr="00215135">
        <w:rPr>
          <w:rFonts w:ascii="Times New Roman" w:hAnsi="Times New Roman" w:cs="Times New Roman"/>
          <w:sz w:val="20"/>
          <w:szCs w:val="20"/>
        </w:rPr>
        <w:t xml:space="preserve"> 7. Ordinances enacted to implement the following: </w:t>
      </w:r>
    </w:p>
    <w:p w14:paraId="6360442E" w14:textId="112CCE7C" w:rsidR="006F2BDB" w:rsidRPr="002D09A3" w:rsidRDefault="00181346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 a. Part II of chapter 163, relating to growth policy, county and municipal planning, and land development regulation, including zoning, development orders, development agreements, and development </w:t>
      </w:r>
      <w:proofErr w:type="gramStart"/>
      <w:r w:rsidR="006F2BDB" w:rsidRPr="002D09A3">
        <w:rPr>
          <w:rFonts w:ascii="Times New Roman" w:hAnsi="Times New Roman" w:cs="Times New Roman"/>
          <w:sz w:val="20"/>
          <w:szCs w:val="20"/>
        </w:rPr>
        <w:t>permits;</w:t>
      </w:r>
      <w:proofErr w:type="gramEnd"/>
      <w:r w:rsidR="006F2BDB" w:rsidRPr="002D09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FCE6D6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b. Sections 190.005 and </w:t>
      </w:r>
      <w:proofErr w:type="gramStart"/>
      <w:r w:rsidRPr="002D09A3">
        <w:rPr>
          <w:rFonts w:ascii="Times New Roman" w:hAnsi="Times New Roman" w:cs="Times New Roman"/>
          <w:sz w:val="20"/>
          <w:szCs w:val="20"/>
        </w:rPr>
        <w:t>190.046;</w:t>
      </w:r>
      <w:proofErr w:type="gramEnd"/>
      <w:r w:rsidRPr="002D09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33951D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c. Section 553.73, relating to the Florida Building Code; or </w:t>
      </w:r>
    </w:p>
    <w:p w14:paraId="795ABA93" w14:textId="77777777" w:rsidR="00847E36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d. Section 633.202, relating to the Florida Fire Prevention Code. </w:t>
      </w:r>
    </w:p>
    <w:p w14:paraId="5EA44FA4" w14:textId="77777777" w:rsidR="00847E36" w:rsidRP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I. Summary of the proposed ordinance and statement of public purpose: </w:t>
      </w:r>
    </w:p>
    <w:p w14:paraId="17E19063" w14:textId="77777777" w:rsid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(Address the public purpose to be served by the proposed ordinance, such as serving the public health, safety, morals, and welfare of the City of </w:t>
      </w:r>
      <w:r w:rsidR="00ED4830" w:rsidRPr="002D09A3">
        <w:rPr>
          <w:rFonts w:ascii="Times New Roman" w:hAnsi="Times New Roman" w:cs="Times New Roman"/>
          <w:sz w:val="20"/>
          <w:szCs w:val="20"/>
        </w:rPr>
        <w:t>Palm Coast</w:t>
      </w:r>
      <w:r w:rsidRPr="002D09A3">
        <w:rPr>
          <w:rFonts w:ascii="Times New Roman" w:hAnsi="Times New Roman" w:cs="Times New Roman"/>
          <w:sz w:val="20"/>
          <w:szCs w:val="20"/>
        </w:rPr>
        <w:t xml:space="preserve">.) </w:t>
      </w:r>
    </w:p>
    <w:p w14:paraId="725F6FD4" w14:textId="48F55B03" w:rsidR="006F2BDB" w:rsidRP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II. Estimate of the direct economic impact of the proposed ordinance on private, for-profit businesses in the City of </w:t>
      </w:r>
      <w:r w:rsidR="00ED4830" w:rsidRPr="00847E36">
        <w:rPr>
          <w:rFonts w:ascii="Times New Roman" w:hAnsi="Times New Roman" w:cs="Times New Roman"/>
          <w:b/>
          <w:sz w:val="20"/>
          <w:szCs w:val="20"/>
        </w:rPr>
        <w:t>Palm Coast</w:t>
      </w:r>
      <w:r w:rsidRPr="00847E3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847E36">
        <w:rPr>
          <w:rFonts w:ascii="Times New Roman" w:hAnsi="Times New Roman" w:cs="Times New Roman"/>
          <w:sz w:val="20"/>
          <w:szCs w:val="20"/>
        </w:rPr>
        <w:t xml:space="preserve">(fill out subsections a-c as applicable, if not applicable write “not applicable”) </w:t>
      </w:r>
    </w:p>
    <w:p w14:paraId="1BC22BED" w14:textId="031BEA35" w:rsidR="00BC38EC" w:rsidRPr="00BC38EC" w:rsidRDefault="006F2BDB" w:rsidP="00BC3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38EC">
        <w:rPr>
          <w:rFonts w:ascii="Times New Roman" w:hAnsi="Times New Roman" w:cs="Times New Roman"/>
          <w:sz w:val="20"/>
          <w:szCs w:val="20"/>
        </w:rPr>
        <w:t xml:space="preserve">Estimate of direct compliance costs that businesses may reasonably incur if the proposed ordinance is enacted: </w:t>
      </w:r>
    </w:p>
    <w:p w14:paraId="1D312A32" w14:textId="77777777" w:rsidR="00BC38EC" w:rsidRDefault="00BC38EC" w:rsidP="00BC38EC">
      <w:pPr>
        <w:pStyle w:val="ListParagraph"/>
        <w:ind w:left="1080"/>
        <w:rPr>
          <w:rFonts w:ascii="Times New Roman" w:hAnsi="Times New Roman" w:cs="Times New Roman"/>
          <w:sz w:val="20"/>
          <w:szCs w:val="20"/>
          <w:u w:val="single"/>
        </w:rPr>
      </w:pPr>
    </w:p>
    <w:p w14:paraId="543F45DC" w14:textId="1A67FB91" w:rsidR="00BC38EC" w:rsidRPr="00BC38EC" w:rsidRDefault="006F2BDB" w:rsidP="00BC3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38EC">
        <w:rPr>
          <w:rFonts w:ascii="Times New Roman" w:hAnsi="Times New Roman" w:cs="Times New Roman"/>
          <w:sz w:val="20"/>
          <w:szCs w:val="20"/>
        </w:rPr>
        <w:t>Identification of any new charges or fee on businesses subject to the proposed ordinance, or for which businesses will be financially responsible</w:t>
      </w:r>
      <w:r w:rsidR="001A5A26" w:rsidRPr="00BC38EC">
        <w:rPr>
          <w:rFonts w:ascii="Times New Roman" w:hAnsi="Times New Roman" w:cs="Times New Roman"/>
          <w:sz w:val="20"/>
          <w:szCs w:val="20"/>
        </w:rPr>
        <w:t>:</w:t>
      </w:r>
      <w:r w:rsidRPr="00BC38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69B9C4" w14:textId="77777777" w:rsidR="00BC38EC" w:rsidRDefault="00BC38EC" w:rsidP="00BC38EC">
      <w:pPr>
        <w:pStyle w:val="ListParagraph"/>
        <w:ind w:left="1080"/>
        <w:rPr>
          <w:rFonts w:ascii="Times New Roman" w:hAnsi="Times New Roman" w:cs="Times New Roman"/>
          <w:sz w:val="20"/>
          <w:szCs w:val="20"/>
          <w:u w:val="single"/>
        </w:rPr>
      </w:pPr>
    </w:p>
    <w:p w14:paraId="312EB93D" w14:textId="35A31511" w:rsidR="006F2BDB" w:rsidRPr="00515D6C" w:rsidRDefault="006F2BDB" w:rsidP="00515D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bookmarkStart w:id="0" w:name="_Hlk150760277"/>
      <w:r w:rsidRPr="00515D6C">
        <w:rPr>
          <w:rFonts w:ascii="Times New Roman" w:hAnsi="Times New Roman" w:cs="Times New Roman"/>
          <w:sz w:val="20"/>
          <w:szCs w:val="20"/>
        </w:rPr>
        <w:t xml:space="preserve">An estimate of the City of </w:t>
      </w:r>
      <w:r w:rsidR="0027441C" w:rsidRPr="00515D6C">
        <w:rPr>
          <w:rFonts w:ascii="Times New Roman" w:hAnsi="Times New Roman" w:cs="Times New Roman"/>
          <w:sz w:val="20"/>
          <w:szCs w:val="20"/>
        </w:rPr>
        <w:t>Palm Coast’s</w:t>
      </w:r>
      <w:r w:rsidRPr="00515D6C">
        <w:rPr>
          <w:rFonts w:ascii="Times New Roman" w:hAnsi="Times New Roman" w:cs="Times New Roman"/>
          <w:sz w:val="20"/>
          <w:szCs w:val="20"/>
        </w:rPr>
        <w:t xml:space="preserve"> regulatory costs, including an estimate of revenues from any new charges or fees that will be imposed on businesses to cover such costs. </w:t>
      </w:r>
      <w:bookmarkEnd w:id="0"/>
    </w:p>
    <w:p w14:paraId="7125EE65" w14:textId="77777777" w:rsidR="008E0B2F" w:rsidRDefault="008E0B2F" w:rsidP="00515D6C">
      <w:pPr>
        <w:pStyle w:val="ListParagraph"/>
        <w:ind w:left="1080"/>
        <w:rPr>
          <w:rFonts w:ascii="Times New Roman" w:hAnsi="Times New Roman" w:cs="Times New Roman"/>
          <w:sz w:val="20"/>
          <w:szCs w:val="20"/>
          <w:u w:val="single"/>
        </w:rPr>
      </w:pPr>
    </w:p>
    <w:p w14:paraId="593BD616" w14:textId="3DC29C38" w:rsidR="006F2BDB" w:rsidRPr="000D611D" w:rsidRDefault="006F2BDB" w:rsidP="000D611D">
      <w:pPr>
        <w:ind w:left="720" w:hanging="720"/>
        <w:rPr>
          <w:rFonts w:ascii="Times New Roman" w:hAnsi="Times New Roman" w:cs="Times New Roman"/>
          <w:b/>
          <w:bCs/>
          <w:sz w:val="20"/>
          <w:szCs w:val="20"/>
        </w:rPr>
      </w:pPr>
      <w:r w:rsidRPr="000D611D">
        <w:rPr>
          <w:rFonts w:ascii="Times New Roman" w:hAnsi="Times New Roman" w:cs="Times New Roman"/>
          <w:b/>
          <w:bCs/>
          <w:sz w:val="20"/>
          <w:szCs w:val="20"/>
        </w:rPr>
        <w:t xml:space="preserve">Part III. </w:t>
      </w:r>
      <w:bookmarkStart w:id="1" w:name="_Hlk150760295"/>
      <w:r w:rsidRPr="000D611D">
        <w:rPr>
          <w:rFonts w:ascii="Times New Roman" w:hAnsi="Times New Roman" w:cs="Times New Roman"/>
          <w:b/>
          <w:bCs/>
          <w:sz w:val="20"/>
          <w:szCs w:val="20"/>
        </w:rPr>
        <w:t xml:space="preserve">Good faith </w:t>
      </w:r>
      <w:r w:rsidR="0027441C" w:rsidRPr="000D611D">
        <w:rPr>
          <w:rFonts w:ascii="Times New Roman" w:hAnsi="Times New Roman" w:cs="Times New Roman"/>
          <w:b/>
          <w:bCs/>
          <w:sz w:val="20"/>
          <w:szCs w:val="20"/>
        </w:rPr>
        <w:t>estimates</w:t>
      </w:r>
      <w:r w:rsidRPr="000D611D">
        <w:rPr>
          <w:rFonts w:ascii="Times New Roman" w:hAnsi="Times New Roman" w:cs="Times New Roman"/>
          <w:b/>
          <w:bCs/>
          <w:sz w:val="20"/>
          <w:szCs w:val="20"/>
        </w:rPr>
        <w:t xml:space="preserve"> of the number of businesses likely to be impacted by the ordinance</w:t>
      </w:r>
      <w:bookmarkEnd w:id="1"/>
      <w:r w:rsidRPr="000D611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0D611D">
        <w:rPr>
          <w:b/>
          <w:bCs/>
          <w:sz w:val="20"/>
          <w:szCs w:val="20"/>
        </w:rPr>
        <w:t xml:space="preserve"> </w:t>
      </w:r>
    </w:p>
    <w:p w14:paraId="65157747" w14:textId="3E411274" w:rsidR="00024D43" w:rsidRPr="00ED4830" w:rsidRDefault="006F2BDB" w:rsidP="000D611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611D">
        <w:rPr>
          <w:rFonts w:ascii="Times New Roman" w:hAnsi="Times New Roman" w:cs="Times New Roman"/>
          <w:b/>
          <w:bCs/>
          <w:sz w:val="20"/>
          <w:szCs w:val="20"/>
        </w:rPr>
        <w:t>Part IV. Additional Information (if any):</w:t>
      </w:r>
      <w:r w:rsidRPr="002D09A3">
        <w:rPr>
          <w:rFonts w:ascii="Times New Roman" w:hAnsi="Times New Roman" w:cs="Times New Roman"/>
          <w:sz w:val="20"/>
          <w:szCs w:val="20"/>
        </w:rPr>
        <w:t xml:space="preserve"> </w:t>
      </w:r>
      <w:r w:rsidR="00564E9E">
        <w:rPr>
          <w:rFonts w:ascii="Times New Roman" w:hAnsi="Times New Roman" w:cs="Times New Roman"/>
          <w:sz w:val="20"/>
          <w:szCs w:val="20"/>
        </w:rPr>
        <w:t>N/A</w:t>
      </w:r>
    </w:p>
    <w:sectPr w:rsidR="00024D43" w:rsidRPr="00ED4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681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0D611D"/>
    <w:rsid w:val="00181346"/>
    <w:rsid w:val="0018559F"/>
    <w:rsid w:val="001A5A26"/>
    <w:rsid w:val="001D0203"/>
    <w:rsid w:val="00215135"/>
    <w:rsid w:val="00241B1B"/>
    <w:rsid w:val="0027441C"/>
    <w:rsid w:val="00280C15"/>
    <w:rsid w:val="002D09A3"/>
    <w:rsid w:val="004B15D6"/>
    <w:rsid w:val="00515D6C"/>
    <w:rsid w:val="00525581"/>
    <w:rsid w:val="00564E9E"/>
    <w:rsid w:val="005A7EC1"/>
    <w:rsid w:val="006062EA"/>
    <w:rsid w:val="006F2BDB"/>
    <w:rsid w:val="007719AA"/>
    <w:rsid w:val="00795F4A"/>
    <w:rsid w:val="00847E36"/>
    <w:rsid w:val="008724C0"/>
    <w:rsid w:val="00891517"/>
    <w:rsid w:val="008D55BC"/>
    <w:rsid w:val="008E0B2F"/>
    <w:rsid w:val="00BC38EC"/>
    <w:rsid w:val="00BE7541"/>
    <w:rsid w:val="00C55D4B"/>
    <w:rsid w:val="00D47D4F"/>
    <w:rsid w:val="00D51360"/>
    <w:rsid w:val="00D843FC"/>
    <w:rsid w:val="00ED4830"/>
    <w:rsid w:val="00F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Virginia Smith, MMC, CP</cp:lastModifiedBy>
  <cp:revision>3</cp:revision>
  <dcterms:created xsi:type="dcterms:W3CDTF">2024-03-25T16:11:00Z</dcterms:created>
  <dcterms:modified xsi:type="dcterms:W3CDTF">2024-03-28T13:36:00Z</dcterms:modified>
</cp:coreProperties>
</file>